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41" w:rsidRDefault="00464273" w:rsidP="00464273">
      <w:pPr>
        <w:ind w:firstLine="0"/>
        <w:jc w:val="center"/>
      </w:pPr>
      <w:r>
        <w:rPr>
          <w:noProof/>
          <w:lang w:eastAsia="pt-BR"/>
        </w:rPr>
        <w:drawing>
          <wp:inline distT="0" distB="0" distL="0" distR="0">
            <wp:extent cx="2273300" cy="1790700"/>
            <wp:effectExtent l="0" t="0" r="0" b="0"/>
            <wp:docPr id="1" name="Imagem 1" descr="C:\Users\Usuario\AppData\Local\Microsoft\Windows\Temporary Internet Files\Content.Word\IMG-201806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Word\IMG-20180606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273" w:rsidRDefault="00464273" w:rsidP="00464273">
      <w:pPr>
        <w:ind w:firstLine="0"/>
      </w:pPr>
    </w:p>
    <w:p w:rsidR="00464273" w:rsidRDefault="00464273" w:rsidP="00464273">
      <w:pPr>
        <w:ind w:firstLine="0"/>
        <w:jc w:val="center"/>
        <w:rPr>
          <w:b w:val="0"/>
        </w:rPr>
      </w:pPr>
      <w:r>
        <w:t xml:space="preserve">Estou em Lucas </w:t>
      </w:r>
      <w:proofErr w:type="gramStart"/>
      <w:r>
        <w:t>2</w:t>
      </w:r>
      <w:proofErr w:type="gramEnd"/>
      <w:r>
        <w:t>: 41-52</w:t>
      </w:r>
      <w:r>
        <w:sym w:font="Wingdings" w:char="F0E0"/>
      </w:r>
      <w:r>
        <w:rPr>
          <w:b w:val="0"/>
        </w:rPr>
        <w:t xml:space="preserve"> </w:t>
      </w:r>
      <w:r w:rsidRPr="003723DE">
        <w:t>Jesus foi submisso a mim.</w:t>
      </w:r>
    </w:p>
    <w:p w:rsidR="00464273" w:rsidRDefault="003723DE" w:rsidP="00464273">
      <w:pPr>
        <w:ind w:firstLine="0"/>
      </w:pPr>
      <w:r>
        <w:rPr>
          <w:b w:val="0"/>
        </w:rPr>
        <w:t xml:space="preserve">É </w:t>
      </w:r>
      <w:proofErr w:type="gramStart"/>
      <w:r>
        <w:rPr>
          <w:b w:val="0"/>
        </w:rPr>
        <w:t>evidenciado no V(49)</w:t>
      </w:r>
      <w:proofErr w:type="gramEnd"/>
      <w:r>
        <w:rPr>
          <w:b w:val="0"/>
        </w:rPr>
        <w:t xml:space="preserve"> a centralidade desta passagem: Jesus na Casa do Pai (Aba); veja bem na casa do Pai, a submissão de Cristo está introjetada exclusivamente em Deus e no seu Reino. É preciso entender o real sentido da Palavra submissão no contexto bíblico que tem a haver com </w:t>
      </w:r>
      <w:r>
        <w:rPr>
          <w:i/>
        </w:rPr>
        <w:t>casar com a missão do outro.</w:t>
      </w:r>
      <w:r>
        <w:rPr>
          <w:b w:val="0"/>
        </w:rPr>
        <w:t xml:space="preserve"> O cristo pré-adolescente apresentado e pintado nesta moldura escriturística está se rendendo aos poucos a Missão de Deus descrita por João no capítulo 3.16</w:t>
      </w:r>
      <w:r w:rsidRPr="003723DE">
        <w:rPr>
          <w:b w:val="0"/>
        </w:rPr>
        <w:sym w:font="Wingdings" w:char="F0E0"/>
      </w:r>
      <w:r>
        <w:rPr>
          <w:b w:val="0"/>
        </w:rPr>
        <w:t xml:space="preserve"> </w:t>
      </w:r>
      <w:r>
        <w:rPr>
          <w:i/>
        </w:rPr>
        <w:t>Por que Deus amou o mundo de tal maneira que deu seu filho unigênito para que todo aquele que N’Ele crer não morra mais tenha a vida eterna.</w:t>
      </w:r>
      <w:r>
        <w:rPr>
          <w:b w:val="0"/>
        </w:rPr>
        <w:t xml:space="preserve"> Jesus está dizendo aos seus pais de carne: Por que me procuram? Diante desta indagação, pergunto:</w:t>
      </w:r>
      <w:r w:rsidR="0037735D">
        <w:rPr>
          <w:b w:val="0"/>
        </w:rPr>
        <w:t xml:space="preserve"> Em qual momento a submissão carnal está em cheque neste texto? Em nenhum lugar! Vamos prosseguir. Vejamos o V(50</w:t>
      </w:r>
      <w:proofErr w:type="gramStart"/>
      <w:r w:rsidR="0037735D">
        <w:rPr>
          <w:b w:val="0"/>
        </w:rPr>
        <w:t>)</w:t>
      </w:r>
      <w:proofErr w:type="gramEnd"/>
      <w:r w:rsidR="0037735D" w:rsidRPr="0037735D">
        <w:rPr>
          <w:b w:val="0"/>
        </w:rPr>
        <w:sym w:font="Wingdings" w:char="F0E0"/>
      </w:r>
      <w:r w:rsidR="0037735D">
        <w:t xml:space="preserve">Eles porém, não entenderam as palavras que lhes dissera. </w:t>
      </w:r>
      <w:r w:rsidR="0037735D">
        <w:rPr>
          <w:b w:val="0"/>
        </w:rPr>
        <w:t>Nasce outra pergunta: Como ser submisso a alguém que não consegue entender a comunicação estabelecida na relação? A verdade é que Maria enquanto mãe, não conseguiu entender a missão de Cristo enquanto Ele esteve presente. Agora o v(51) é peça chave neste quebra cabeça</w:t>
      </w:r>
      <w:r w:rsidR="0037735D" w:rsidRPr="0037735D">
        <w:rPr>
          <w:b w:val="0"/>
        </w:rPr>
        <w:sym w:font="Wingdings" w:char="F0E0"/>
      </w:r>
      <w:r w:rsidR="0037735D">
        <w:rPr>
          <w:b w:val="0"/>
        </w:rPr>
        <w:t xml:space="preserve"> </w:t>
      </w:r>
      <w:r w:rsidR="0037735D">
        <w:t xml:space="preserve">Então, descendo com eles, foi para Nazaré, e era-lhe sujeito. E sua mãe guardava todas estas coisas no coração. </w:t>
      </w:r>
      <w:r w:rsidR="0037735D">
        <w:rPr>
          <w:b w:val="0"/>
        </w:rPr>
        <w:t>Vejamos bem, a sujeição aqui elencada é referente aos bons costumes de uma família equilibrada pela Palavra de Deus; mesmo por que, Maria continua sem entender seu filho guardando todas as ações de Jesus em seu coração. Quando Maria faz isso, na verdade é ela que está sendo subm</w:t>
      </w:r>
      <w:r w:rsidR="002642A1">
        <w:rPr>
          <w:b w:val="0"/>
        </w:rPr>
        <w:t>issa ao chamado messiânico revelado</w:t>
      </w:r>
      <w:r w:rsidR="0037735D">
        <w:rPr>
          <w:b w:val="0"/>
        </w:rPr>
        <w:t xml:space="preserve"> a ela de forma sobrenatural por Ga</w:t>
      </w:r>
      <w:r w:rsidR="002642A1">
        <w:rPr>
          <w:b w:val="0"/>
        </w:rPr>
        <w:t>b</w:t>
      </w:r>
      <w:r w:rsidR="0037735D">
        <w:rPr>
          <w:b w:val="0"/>
        </w:rPr>
        <w:t>riel</w:t>
      </w:r>
      <w:r w:rsidR="002642A1">
        <w:rPr>
          <w:b w:val="0"/>
        </w:rPr>
        <w:t xml:space="preserve"> (Lc 1.26:35). Pra encerrar a discussão, V(52) descreve a fonte da origem e do poder de Jesus</w:t>
      </w:r>
      <w:r w:rsidR="002642A1" w:rsidRPr="002642A1">
        <w:rPr>
          <w:b w:val="0"/>
        </w:rPr>
        <w:sym w:font="Wingdings" w:char="F0E0"/>
      </w:r>
      <w:r w:rsidR="002642A1">
        <w:rPr>
          <w:b w:val="0"/>
        </w:rPr>
        <w:t xml:space="preserve"> </w:t>
      </w:r>
      <w:r w:rsidR="002642A1">
        <w:t xml:space="preserve">E crescia Jesus em sabedoria, em estatura e em Graça diante de Deus e dos homens. </w:t>
      </w:r>
      <w:r w:rsidR="002642A1">
        <w:rPr>
          <w:b w:val="0"/>
        </w:rPr>
        <w:t xml:space="preserve"> Entenda a fonte que emanava de Cristo e através de Cristo sempre foi a Graça de Deus. Pergunta: </w:t>
      </w:r>
      <w:r w:rsidR="002642A1">
        <w:rPr>
          <w:b w:val="0"/>
        </w:rPr>
        <w:lastRenderedPageBreak/>
        <w:t>o que tinha Maria haver com isso? Nada. O papel de Maria foi importante, sim. Entretanto vamos delimitar esse papel usando a própria Escritura em Lc 1.28b</w:t>
      </w:r>
      <w:r w:rsidR="002642A1" w:rsidRPr="002642A1">
        <w:rPr>
          <w:b w:val="0"/>
        </w:rPr>
        <w:sym w:font="Wingdings" w:char="F0E0"/>
      </w:r>
      <w:r w:rsidR="002642A1">
        <w:rPr>
          <w:b w:val="0"/>
        </w:rPr>
        <w:t xml:space="preserve"> </w:t>
      </w:r>
      <w:r w:rsidR="002642A1">
        <w:t>Salve agraciada; o Senhor é contigo.</w:t>
      </w:r>
    </w:p>
    <w:p w:rsidR="00BC5CD8" w:rsidRDefault="00BC5CD8" w:rsidP="00464273">
      <w:pPr>
        <w:ind w:firstLine="0"/>
      </w:pPr>
    </w:p>
    <w:p w:rsidR="00BC5CD8" w:rsidRDefault="00BC5CD8" w:rsidP="00464273">
      <w:pPr>
        <w:ind w:firstLine="0"/>
      </w:pPr>
      <w:r>
        <w:t>Estou em João 19. 26-27 – Jesus me entrega avós como mãe</w:t>
      </w:r>
    </w:p>
    <w:p w:rsidR="00BC5CD8" w:rsidRDefault="00BC5CD8" w:rsidP="00464273">
      <w:pPr>
        <w:ind w:firstLine="0"/>
        <w:rPr>
          <w:b w:val="0"/>
        </w:rPr>
      </w:pPr>
      <w:r>
        <w:rPr>
          <w:b w:val="0"/>
        </w:rPr>
        <w:t xml:space="preserve">Neste texto em nenhum momento há mínima pretensão em afirmar que Jesus confiou a Maria a missão de ser Mãe. Mesmo por que não habitava em Jesus tal poder. Veja bem, Jesus está cumprindo uma missão a qual ele é </w:t>
      </w:r>
      <w:proofErr w:type="spellStart"/>
      <w:proofErr w:type="gramStart"/>
      <w:r>
        <w:rPr>
          <w:b w:val="0"/>
        </w:rPr>
        <w:t>co-autor</w:t>
      </w:r>
      <w:proofErr w:type="spellEnd"/>
      <w:proofErr w:type="gramEnd"/>
      <w:r>
        <w:rPr>
          <w:b w:val="0"/>
        </w:rPr>
        <w:t>; pois, o autor é Deus. Sendo assim, todos os eventos presentes na vida e Ministério de Jesus eram comandados por Deus</w:t>
      </w:r>
      <w:r w:rsidR="00B20DA6">
        <w:rPr>
          <w:b w:val="0"/>
        </w:rPr>
        <w:t xml:space="preserve">. </w:t>
      </w:r>
    </w:p>
    <w:p w:rsidR="00B20DA6" w:rsidRDefault="00B20DA6" w:rsidP="00464273">
      <w:pPr>
        <w:ind w:firstLine="0"/>
        <w:rPr>
          <w:b w:val="0"/>
        </w:rPr>
      </w:pPr>
      <w:r>
        <w:rPr>
          <w:b w:val="0"/>
        </w:rPr>
        <w:t xml:space="preserve">Outro fator relevante neste texto: quem confiou a João o papel de ser representante da humanidade? </w:t>
      </w:r>
      <w:proofErr w:type="gramStart"/>
      <w:r>
        <w:rPr>
          <w:b w:val="0"/>
        </w:rPr>
        <w:t>Veja,</w:t>
      </w:r>
      <w:proofErr w:type="gramEnd"/>
      <w:r>
        <w:rPr>
          <w:b w:val="0"/>
        </w:rPr>
        <w:t xml:space="preserve"> no V(26) Jesus entrega João por filho a Maria e não a humanidade. Mesmo por que se João representa aqui a humanidade, Jesus está fazendo o que naquela cruz?</w:t>
      </w:r>
    </w:p>
    <w:p w:rsidR="00FA51A9" w:rsidRDefault="00FA51A9" w:rsidP="00464273">
      <w:pPr>
        <w:ind w:firstLine="0"/>
        <w:rPr>
          <w:b w:val="0"/>
        </w:rPr>
      </w:pPr>
    </w:p>
    <w:p w:rsidR="00FA51A9" w:rsidRDefault="00FA51A9" w:rsidP="00464273">
      <w:pPr>
        <w:ind w:firstLine="0"/>
      </w:pPr>
      <w:r>
        <w:t xml:space="preserve">Lucas </w:t>
      </w:r>
      <w:proofErr w:type="gramStart"/>
      <w:r>
        <w:t>1</w:t>
      </w:r>
      <w:proofErr w:type="gramEnd"/>
      <w:r>
        <w:t>. 26-48 – Sou a mãe do seu Salvador</w:t>
      </w:r>
    </w:p>
    <w:p w:rsidR="00481781" w:rsidRPr="00481781" w:rsidRDefault="00481781" w:rsidP="00481781">
      <w:pPr>
        <w:ind w:firstLine="0"/>
        <w:rPr>
          <w:b w:val="0"/>
        </w:rPr>
      </w:pPr>
      <w:r w:rsidRPr="00481781">
        <w:rPr>
          <w:b w:val="0"/>
        </w:rPr>
        <w:t xml:space="preserve">Maria, a mãe de Jesus, era uma mulher que foi descrita por </w:t>
      </w:r>
      <w:proofErr w:type="gramStart"/>
      <w:r w:rsidRPr="00481781">
        <w:rPr>
          <w:b w:val="0"/>
        </w:rPr>
        <w:t>Deus como “agraciada”</w:t>
      </w:r>
      <w:proofErr w:type="gramEnd"/>
      <w:r w:rsidRPr="00481781">
        <w:rPr>
          <w:b w:val="0"/>
        </w:rPr>
        <w:t xml:space="preserve">. A palavra “agraciada” vem do grego, e significa, essencialmente, “muita graça”. Maria recebeu a Graça de Deus. Graça é “favor imerecido”, que significa que é algo que recebemos apesar do fato de que não o merecemos. Maria precisava de graça de Deus, assim como o resto de nós precisa. Maria compreendeu este fato, como declara em Lucas </w:t>
      </w:r>
      <w:proofErr w:type="gramStart"/>
      <w:r w:rsidRPr="00481781">
        <w:rPr>
          <w:b w:val="0"/>
        </w:rPr>
        <w:t>1:47</w:t>
      </w:r>
      <w:proofErr w:type="gramEnd"/>
      <w:r w:rsidRPr="00481781">
        <w:rPr>
          <w:b w:val="0"/>
        </w:rPr>
        <w:t xml:space="preserve">, “E o meu espírito se alegra em Deus meu Salvador.” Maria reconheceu que precisava ser salva, que ela precisava de Deus como seu Salvador. A Bíblia nunca diz que Maria foi qualquer coisa além de uma mulher comum que Deus escolheu para usar de uma forma extraordinária. Sim, Maria era uma mulher correta e favorecida (agraciada) por Deus (Lucas </w:t>
      </w:r>
      <w:proofErr w:type="gramStart"/>
      <w:r w:rsidRPr="00481781">
        <w:rPr>
          <w:b w:val="0"/>
        </w:rPr>
        <w:t>1:27</w:t>
      </w:r>
      <w:proofErr w:type="gramEnd"/>
      <w:r w:rsidRPr="00481781">
        <w:rPr>
          <w:b w:val="0"/>
        </w:rPr>
        <w:t xml:space="preserve">-28). Ao mesmo tempo, Maria era também um ser humano pecador como todos os outros, que necessitava de Jesus Cristo como seu Salvador, como todas as outras pessoas (Eclesiastes </w:t>
      </w:r>
      <w:proofErr w:type="gramStart"/>
      <w:r w:rsidRPr="00481781">
        <w:rPr>
          <w:b w:val="0"/>
        </w:rPr>
        <w:t>7:20</w:t>
      </w:r>
      <w:proofErr w:type="gramEnd"/>
      <w:r w:rsidRPr="00481781">
        <w:rPr>
          <w:b w:val="0"/>
        </w:rPr>
        <w:t>; Romanos</w:t>
      </w:r>
      <w:r>
        <w:rPr>
          <w:b w:val="0"/>
        </w:rPr>
        <w:t xml:space="preserve"> 3:23; 6:23; I João 1:18).</w:t>
      </w:r>
    </w:p>
    <w:p w:rsidR="00481781" w:rsidRPr="00481781" w:rsidRDefault="00481781" w:rsidP="00481781">
      <w:pPr>
        <w:ind w:firstLine="0"/>
        <w:rPr>
          <w:b w:val="0"/>
        </w:rPr>
      </w:pPr>
      <w:r w:rsidRPr="00481781">
        <w:rPr>
          <w:b w:val="0"/>
        </w:rPr>
        <w:t xml:space="preserve">Maria não teve uma “concepção imaculada” – não há qualquer razão bíblica para crer que o nascimento de Maria tenha sido qualquer coisa que não seja um nascimento humano normal. Maria era virgem quando deu à luz Jesus (Lucas </w:t>
      </w:r>
      <w:proofErr w:type="gramStart"/>
      <w:r w:rsidRPr="00481781">
        <w:rPr>
          <w:b w:val="0"/>
        </w:rPr>
        <w:t>1:34</w:t>
      </w:r>
      <w:proofErr w:type="gramEnd"/>
      <w:r w:rsidRPr="00481781">
        <w:rPr>
          <w:b w:val="0"/>
        </w:rPr>
        <w:t xml:space="preserve">-38), mas a </w:t>
      </w:r>
      <w:proofErr w:type="spellStart"/>
      <w:r w:rsidRPr="00481781">
        <w:rPr>
          <w:b w:val="0"/>
        </w:rPr>
        <w:t>idéia</w:t>
      </w:r>
      <w:proofErr w:type="spellEnd"/>
      <w:r w:rsidRPr="00481781">
        <w:rPr>
          <w:b w:val="0"/>
        </w:rPr>
        <w:t xml:space="preserve"> de uma virgindade perpétua de Maria não é bíblica. Mateus </w:t>
      </w:r>
      <w:proofErr w:type="gramStart"/>
      <w:r w:rsidRPr="00481781">
        <w:rPr>
          <w:b w:val="0"/>
        </w:rPr>
        <w:t>1:25</w:t>
      </w:r>
      <w:proofErr w:type="gramEnd"/>
      <w:r w:rsidRPr="00481781">
        <w:rPr>
          <w:b w:val="0"/>
        </w:rPr>
        <w:t xml:space="preserve">, falando de José, declara: “E não a conheceu ATÉ que </w:t>
      </w:r>
      <w:r w:rsidRPr="00481781">
        <w:rPr>
          <w:b w:val="0"/>
        </w:rPr>
        <w:lastRenderedPageBreak/>
        <w:t xml:space="preserve">deu à luz seu filho, o primogênito; e </w:t>
      </w:r>
      <w:proofErr w:type="spellStart"/>
      <w:r w:rsidRPr="00481781">
        <w:rPr>
          <w:b w:val="0"/>
        </w:rPr>
        <w:t>pôs-lhe</w:t>
      </w:r>
      <w:proofErr w:type="spellEnd"/>
      <w:r w:rsidRPr="00481781">
        <w:rPr>
          <w:b w:val="0"/>
        </w:rPr>
        <w:t xml:space="preserve"> por nome Jesus.” A palavra “até” claramente indica que José e Maria tiveram união sexual após o nascimento de Jesus. José e Maria tiveram vários filhos juntos depois que Jesus nasceu. Jesus tinha quatro meio irmãos: Tiago, José, Simão e Judas (Mateus </w:t>
      </w:r>
      <w:proofErr w:type="gramStart"/>
      <w:r w:rsidRPr="00481781">
        <w:rPr>
          <w:b w:val="0"/>
        </w:rPr>
        <w:t>13:55</w:t>
      </w:r>
      <w:proofErr w:type="gramEnd"/>
      <w:r w:rsidRPr="00481781">
        <w:rPr>
          <w:b w:val="0"/>
        </w:rPr>
        <w:t xml:space="preserve">). Jesus também tinha </w:t>
      </w:r>
      <w:proofErr w:type="gramStart"/>
      <w:r w:rsidRPr="00481781">
        <w:rPr>
          <w:b w:val="0"/>
        </w:rPr>
        <w:t>meia irmãs</w:t>
      </w:r>
      <w:proofErr w:type="gramEnd"/>
      <w:r w:rsidRPr="00481781">
        <w:rPr>
          <w:b w:val="0"/>
        </w:rPr>
        <w:t>, mas não são nomeadas e nem se conhece seu número (Mateus 13:55-56). Deus abençoou e agraciou Maria dando a ela vários filhos, o que naquela cultura era a mais clara indicação de que Deus</w:t>
      </w:r>
      <w:r>
        <w:rPr>
          <w:b w:val="0"/>
        </w:rPr>
        <w:t xml:space="preserve"> estava abençoando uma mulher. </w:t>
      </w:r>
    </w:p>
    <w:p w:rsidR="00481781" w:rsidRPr="00481781" w:rsidRDefault="00481781" w:rsidP="00481781">
      <w:pPr>
        <w:ind w:firstLine="0"/>
        <w:rPr>
          <w:b w:val="0"/>
        </w:rPr>
      </w:pPr>
      <w:r w:rsidRPr="00481781">
        <w:rPr>
          <w:b w:val="0"/>
        </w:rPr>
        <w:t xml:space="preserve">Uma vez, quando Jesus estava falando, uma mulher na multidão proclamou: “Bem-aventurado o ventre que te trouxe e os peitos em que mamaste” (Lucas </w:t>
      </w:r>
      <w:proofErr w:type="gramStart"/>
      <w:r w:rsidRPr="00481781">
        <w:rPr>
          <w:b w:val="0"/>
        </w:rPr>
        <w:t>11:27</w:t>
      </w:r>
      <w:proofErr w:type="gramEnd"/>
      <w:r w:rsidRPr="00481781">
        <w:rPr>
          <w:b w:val="0"/>
        </w:rPr>
        <w:t xml:space="preserve">). Nunca houve melhor oportunidade para Jesus declarar que Maria era verdadeiramente digna de louvor e adoração. Mas qual foi </w:t>
      </w:r>
      <w:proofErr w:type="gramStart"/>
      <w:r w:rsidRPr="00481781">
        <w:rPr>
          <w:b w:val="0"/>
        </w:rPr>
        <w:t>a</w:t>
      </w:r>
      <w:proofErr w:type="gramEnd"/>
      <w:r w:rsidRPr="00481781">
        <w:rPr>
          <w:b w:val="0"/>
        </w:rPr>
        <w:t xml:space="preserve"> resposta de Jesus? “Antes bem aventurados os que ouvem a palavra de Deus e a guardam” (Lucas </w:t>
      </w:r>
      <w:proofErr w:type="gramStart"/>
      <w:r w:rsidRPr="00481781">
        <w:rPr>
          <w:b w:val="0"/>
        </w:rPr>
        <w:t>11:28</w:t>
      </w:r>
      <w:proofErr w:type="gramEnd"/>
      <w:r w:rsidRPr="00481781">
        <w:rPr>
          <w:b w:val="0"/>
        </w:rPr>
        <w:t xml:space="preserve">). Para Jesus, a obediência à Palavra de Deus era MAIS IMPORTANTE do que ser a mulher que o pôs no mundo. Em nenhum lugar das escrituras Jesus, ou qualquer outra pessoa, dirige qualquer louvor, glória ou adoração a Maria. Isabel, parente de Maria, a louvou em Lucas </w:t>
      </w:r>
      <w:proofErr w:type="gramStart"/>
      <w:r w:rsidRPr="00481781">
        <w:rPr>
          <w:b w:val="0"/>
        </w:rPr>
        <w:t>1:42</w:t>
      </w:r>
      <w:proofErr w:type="gramEnd"/>
      <w:r w:rsidRPr="00481781">
        <w:rPr>
          <w:b w:val="0"/>
        </w:rPr>
        <w:t xml:space="preserve">-44, mas seu louvor é baseado no fato de que Maria daria à luz Jesus. Não foi </w:t>
      </w:r>
      <w:proofErr w:type="gramStart"/>
      <w:r w:rsidRPr="00481781">
        <w:rPr>
          <w:b w:val="0"/>
        </w:rPr>
        <w:t>baseado em qu</w:t>
      </w:r>
      <w:r>
        <w:rPr>
          <w:b w:val="0"/>
        </w:rPr>
        <w:t>alquer glória inerente</w:t>
      </w:r>
      <w:proofErr w:type="gramEnd"/>
      <w:r>
        <w:rPr>
          <w:b w:val="0"/>
        </w:rPr>
        <w:t xml:space="preserve"> a Maria.</w:t>
      </w:r>
    </w:p>
    <w:p w:rsidR="00FA51A9" w:rsidRDefault="00481781" w:rsidP="00481781">
      <w:pPr>
        <w:ind w:firstLine="0"/>
        <w:rPr>
          <w:b w:val="0"/>
        </w:rPr>
      </w:pPr>
      <w:r w:rsidRPr="00481781">
        <w:rPr>
          <w:b w:val="0"/>
        </w:rPr>
        <w:t xml:space="preserve">Maria estava perto da cruz quando Jesus morreu (João </w:t>
      </w:r>
      <w:proofErr w:type="gramStart"/>
      <w:r w:rsidRPr="00481781">
        <w:rPr>
          <w:b w:val="0"/>
        </w:rPr>
        <w:t>19:25</w:t>
      </w:r>
      <w:proofErr w:type="gramEnd"/>
      <w:r w:rsidRPr="00481781">
        <w:rPr>
          <w:b w:val="0"/>
        </w:rPr>
        <w:t xml:space="preserve">). Maria estava com os apóstolos no dia do Pentecostes (Atos </w:t>
      </w:r>
      <w:proofErr w:type="gramStart"/>
      <w:r w:rsidRPr="00481781">
        <w:rPr>
          <w:b w:val="0"/>
        </w:rPr>
        <w:t>1:14</w:t>
      </w:r>
      <w:proofErr w:type="gramEnd"/>
      <w:r w:rsidRPr="00481781">
        <w:rPr>
          <w:b w:val="0"/>
        </w:rPr>
        <w:t xml:space="preserve">). Entretanto, jamais se menciona Maria depois de Atos capítulo 1. Os Apóstolos, em nenhum lugar, dão a Maria papel proeminente. A morte de Maria não é registrada na Bíblia. Nada é dito sobre Maria subindo aos Céus, ou tendo qualquer forma de papel exaltado no Céu. Maria deve ser respeitada como a mãe terrena de Jesus, mas ela não é digna de nossa adoração ou exaltação. A Bíblia, em nenhum lugar, indica que Maria pode ouvir orações, ou que ela possa ser mediadora entre nós e Deus. Jesus é nosso único defensor e mediador no Céu (I Timóteo 2:5). Se fosse oferecida adoração, exaltação ou orações, Maria diria o mesmo que os anjos: “Adora a Deus!” (Apocalipse </w:t>
      </w:r>
      <w:proofErr w:type="gramStart"/>
      <w:r w:rsidRPr="00481781">
        <w:rPr>
          <w:b w:val="0"/>
        </w:rPr>
        <w:t>19:10</w:t>
      </w:r>
      <w:proofErr w:type="gramEnd"/>
      <w:r w:rsidRPr="00481781">
        <w:rPr>
          <w:b w:val="0"/>
        </w:rPr>
        <w:t xml:space="preserve">; 22:9). A própria Maria dá para nós exemplo, direcionando sua adoração, exaltação e louvor somente a Deus: “Disse então Maria: A minha alma engrandece ao Senhor, E o meu espírito se alegra em Deus meu Salvador; Porque atentou na baixeza de sua serva; Pois eis que desde agora todas as gerações me chamarão bem-aventurada, Porque me fez grandes coisas o Poderoso; E santo é seu nome” (Lucas </w:t>
      </w:r>
      <w:proofErr w:type="gramStart"/>
      <w:r w:rsidRPr="00481781">
        <w:rPr>
          <w:b w:val="0"/>
        </w:rPr>
        <w:t>1:46</w:t>
      </w:r>
      <w:proofErr w:type="gramEnd"/>
      <w:r w:rsidRPr="00481781">
        <w:rPr>
          <w:b w:val="0"/>
        </w:rPr>
        <w:t>-49).</w:t>
      </w:r>
    </w:p>
    <w:p w:rsidR="0093068E" w:rsidRDefault="0093068E" w:rsidP="00481781">
      <w:pPr>
        <w:ind w:firstLine="0"/>
      </w:pPr>
      <w:r>
        <w:lastRenderedPageBreak/>
        <w:t xml:space="preserve">Apocalipse 12.1 – </w:t>
      </w:r>
      <w:proofErr w:type="gramStart"/>
      <w:r>
        <w:t>Sou</w:t>
      </w:r>
      <w:proofErr w:type="gramEnd"/>
      <w:r>
        <w:t xml:space="preserve"> a rainha do céu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Três personagens aparecem em Apocalipse 12: a mulher vestida do sol, o Dragão e o Menino. O catolicismo romano, desconsiderando o simbolismo profético dessa passagem, afirma que a mulher é Maria, mãe de Jesus. Alguns teólogos — ignorando o fato de a Igreja ter saído de Jesus (</w:t>
      </w:r>
      <w:proofErr w:type="gramStart"/>
      <w:r w:rsidRPr="0093068E">
        <w:rPr>
          <w:b w:val="0"/>
        </w:rPr>
        <w:t>Mt</w:t>
      </w:r>
      <w:proofErr w:type="gramEnd"/>
      <w:r w:rsidRPr="0093068E">
        <w:rPr>
          <w:b w:val="0"/>
        </w:rPr>
        <w:t xml:space="preserve"> 16.18), e não o inverso — têm afirmado que a mãe do Menino é a Igreja. Não há dúvida, à luz de um conjunto probatório,</w:t>
      </w:r>
      <w:r>
        <w:rPr>
          <w:b w:val="0"/>
        </w:rPr>
        <w:t xml:space="preserve"> de que aquela mulher é Israel.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Em Apocalipse 12.17 vemos que o Dragão (Satanás) fará guerra “ao resto da sua semente”, numa clara referência ao remanescente israelita que será protegido e absolvido por Deus, no fim da Grande Tribulação (Rm 9.27). A mulher está vestida do sol, que representa a graça e a glória do Senhor (Sl 84.11; Ml 4.2), pelas quais Israel fo</w:t>
      </w:r>
      <w:r>
        <w:rPr>
          <w:b w:val="0"/>
        </w:rPr>
        <w:t>i envolvido desde a sua origem.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A mulher tem a lua debaixo dos pés, numa referência à supremacia de Israel como nação escolhida (Dt 7.6). E também tem uma coroa de doze estrelas sobre a cabeça. O que isso representa? Os patriarcas que deram origem às doze tribos formadoras do povo de Israel, incluindo José, são chamados de estrelas (</w:t>
      </w:r>
      <w:proofErr w:type="spellStart"/>
      <w:r w:rsidRPr="0093068E">
        <w:rPr>
          <w:b w:val="0"/>
        </w:rPr>
        <w:t>Gn</w:t>
      </w:r>
      <w:proofErr w:type="spellEnd"/>
      <w:r w:rsidRPr="0093068E">
        <w:rPr>
          <w:b w:val="0"/>
        </w:rPr>
        <w:t xml:space="preserve"> 37.9, ARA). Sol e lua, no sonho</w:t>
      </w:r>
      <w:r>
        <w:rPr>
          <w:b w:val="0"/>
        </w:rPr>
        <w:t xml:space="preserve"> de José, aludem aos seus pais.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 xml:space="preserve">Observe que ela está grávida, com dores de parto, gritando com ânsias de dar à luz. O privilégio de ter sido escolhido como a nação do surgimento do Messias (Jo 1.11,12) trouxe — e trará — a Israel experiências dolorosas (Is 26.17). Quanto ao Dragão, não pode ser outro, a </w:t>
      </w:r>
      <w:r>
        <w:rPr>
          <w:b w:val="0"/>
        </w:rPr>
        <w:t>não ser o Diabo (</w:t>
      </w:r>
      <w:proofErr w:type="spellStart"/>
      <w:proofErr w:type="gramStart"/>
      <w:r>
        <w:rPr>
          <w:b w:val="0"/>
        </w:rPr>
        <w:t>Ap</w:t>
      </w:r>
      <w:proofErr w:type="spellEnd"/>
      <w:proofErr w:type="gramEnd"/>
      <w:r>
        <w:rPr>
          <w:b w:val="0"/>
        </w:rPr>
        <w:t xml:space="preserve"> 20.2, ARA).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O Dragão é grande. Isso prova que o Inimigo, como “deus deste século” (</w:t>
      </w:r>
      <w:proofErr w:type="gramStart"/>
      <w:r w:rsidRPr="0093068E">
        <w:rPr>
          <w:b w:val="0"/>
        </w:rPr>
        <w:t>2</w:t>
      </w:r>
      <w:proofErr w:type="gramEnd"/>
      <w:r w:rsidRPr="0093068E">
        <w:rPr>
          <w:b w:val="0"/>
        </w:rPr>
        <w:t xml:space="preserve"> Co 4.4), possui grande força (Lc 10.19). Ele é vermelho. Numa tradução literal, “avermelhado como fogo”, o que representa a sua atuação violenta e sanguinária no mundo (</w:t>
      </w:r>
      <w:proofErr w:type="spellStart"/>
      <w:proofErr w:type="gramStart"/>
      <w:r w:rsidRPr="0093068E">
        <w:rPr>
          <w:b w:val="0"/>
        </w:rPr>
        <w:t>Ap</w:t>
      </w:r>
      <w:proofErr w:type="spellEnd"/>
      <w:proofErr w:type="gramEnd"/>
      <w:r w:rsidRPr="0093068E">
        <w:rPr>
          <w:b w:val="0"/>
        </w:rPr>
        <w:t xml:space="preserve"> 6.4; Jo 10.10). Essa cor também está</w:t>
      </w:r>
      <w:r>
        <w:rPr>
          <w:b w:val="0"/>
        </w:rPr>
        <w:t xml:space="preserve"> associada ao pecado (Is 1.18).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Ele tem dez chifres, que se referem, à luz da Palavra profética, aos dez reinos que formarão a base do império do Anticristo (</w:t>
      </w:r>
      <w:proofErr w:type="spellStart"/>
      <w:proofErr w:type="gramStart"/>
      <w:r w:rsidRPr="0093068E">
        <w:rPr>
          <w:b w:val="0"/>
        </w:rPr>
        <w:t>Ap</w:t>
      </w:r>
      <w:proofErr w:type="spellEnd"/>
      <w:proofErr w:type="gramEnd"/>
      <w:r w:rsidRPr="0093068E">
        <w:rPr>
          <w:b w:val="0"/>
        </w:rPr>
        <w:t xml:space="preserve"> 17.12; cf. </w:t>
      </w:r>
      <w:proofErr w:type="spellStart"/>
      <w:r w:rsidRPr="0093068E">
        <w:rPr>
          <w:b w:val="0"/>
        </w:rPr>
        <w:t>Dn</w:t>
      </w:r>
      <w:proofErr w:type="spellEnd"/>
      <w:r w:rsidRPr="0093068E">
        <w:rPr>
          <w:b w:val="0"/>
        </w:rPr>
        <w:t xml:space="preserve"> 7.24). E também possui sete cabeças com sete diademas, que dizem respeito à plena autoridade que exercerá sobre os reinos da Terra. A semelhança do Dragão com a Besta enfatiza que esta virá com o poder de Satanás: “o dragão deu-lhe o seu poder, e o seu tron</w:t>
      </w:r>
      <w:r>
        <w:rPr>
          <w:b w:val="0"/>
        </w:rPr>
        <w:t>o, e grande poderio” (</w:t>
      </w:r>
      <w:proofErr w:type="spellStart"/>
      <w:proofErr w:type="gramStart"/>
      <w:r>
        <w:rPr>
          <w:b w:val="0"/>
        </w:rPr>
        <w:t>Ap</w:t>
      </w:r>
      <w:proofErr w:type="spellEnd"/>
      <w:proofErr w:type="gramEnd"/>
      <w:r>
        <w:rPr>
          <w:b w:val="0"/>
        </w:rPr>
        <w:t xml:space="preserve"> 13.2).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 xml:space="preserve">Menciona-se também uma grande cauda. Isso alude à astúcia do Inimigo e ao seu baixo caráter (Is 9.15), ao levar consigo, no princípio, a terça parte dos </w:t>
      </w:r>
      <w:r w:rsidRPr="0093068E">
        <w:rPr>
          <w:b w:val="0"/>
        </w:rPr>
        <w:lastRenderedPageBreak/>
        <w:t>anjos que não guardaram o seu principado (</w:t>
      </w:r>
      <w:proofErr w:type="gramStart"/>
      <w:r w:rsidRPr="0093068E">
        <w:rPr>
          <w:b w:val="0"/>
        </w:rPr>
        <w:t>2</w:t>
      </w:r>
      <w:proofErr w:type="gramEnd"/>
      <w:r w:rsidRPr="0093068E">
        <w:rPr>
          <w:b w:val="0"/>
        </w:rPr>
        <w:t xml:space="preserve"> Pe 2.4; </w:t>
      </w:r>
      <w:proofErr w:type="spellStart"/>
      <w:r w:rsidRPr="0093068E">
        <w:rPr>
          <w:b w:val="0"/>
        </w:rPr>
        <w:t>Jd</w:t>
      </w:r>
      <w:proofErr w:type="spellEnd"/>
      <w:r w:rsidRPr="0093068E">
        <w:rPr>
          <w:b w:val="0"/>
        </w:rPr>
        <w:t xml:space="preserve"> v.6). Muitos hoje ficam impressionados com a facilidade que alguns falsos obreiros têm de “arrastar” multidões. Não nos esqueçamos de que o primeiro a </w:t>
      </w:r>
      <w:r>
        <w:rPr>
          <w:b w:val="0"/>
        </w:rPr>
        <w:t>fazer isso foi o próprio Diabo.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Em Apocalipse 12.4 está escrito que o Dragão parou diante da mulher, “para que, dando ela à luz, lhe tragasse o filho”. Desde o princípio, o Inimigo tem lutado contra Israel, sabendo que por meio dessa nação o Senhor realizaria a redenção da humanidade. Mesmo assim, o Filho de Davi, o Filho de Abraão, o Unigênito do Pai (</w:t>
      </w:r>
      <w:proofErr w:type="gramStart"/>
      <w:r w:rsidRPr="0093068E">
        <w:rPr>
          <w:b w:val="0"/>
        </w:rPr>
        <w:t>Mt</w:t>
      </w:r>
      <w:proofErr w:type="gramEnd"/>
      <w:r w:rsidRPr="0093068E">
        <w:rPr>
          <w:b w:val="0"/>
        </w:rPr>
        <w:t xml:space="preserve"> 1.1; Jo 3.16), nasceu em Belém da Judeia (Mt 2.1), no tempo estabelecido</w:t>
      </w:r>
      <w:r>
        <w:rPr>
          <w:b w:val="0"/>
        </w:rPr>
        <w:t xml:space="preserve"> pelo Deus soberano (</w:t>
      </w:r>
      <w:proofErr w:type="spellStart"/>
      <w:r>
        <w:rPr>
          <w:b w:val="0"/>
        </w:rPr>
        <w:t>Gl</w:t>
      </w:r>
      <w:proofErr w:type="spellEnd"/>
      <w:r>
        <w:rPr>
          <w:b w:val="0"/>
        </w:rPr>
        <w:t xml:space="preserve"> 4.4,5).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Alguns teólogos afirmam que o Filho da mulher vestida do sol representa a Igreja, ou os mártires, ou os 144.000 judeus selados durante a Grande Tribulação. Todavia, à luz de Salmos 2.9 e Apocalipse 2.27, não há dúvida de que o Menino é Jesus Cristo: “E deu à luz um filho, um varão que há de reger todas as nações com vara de ferro; e o seu filho foi arrebatado para Deus</w:t>
      </w:r>
      <w:r>
        <w:rPr>
          <w:b w:val="0"/>
        </w:rPr>
        <w:t xml:space="preserve"> e para o seu trono” (</w:t>
      </w:r>
      <w:proofErr w:type="spellStart"/>
      <w:proofErr w:type="gramStart"/>
      <w:r>
        <w:rPr>
          <w:b w:val="0"/>
        </w:rPr>
        <w:t>Ap</w:t>
      </w:r>
      <w:proofErr w:type="spellEnd"/>
      <w:proofErr w:type="gramEnd"/>
      <w:r>
        <w:rPr>
          <w:b w:val="0"/>
        </w:rPr>
        <w:t xml:space="preserve"> 12.5).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Foram muitas as tentativas do Dragão (Satanás), ao longo da História, de destruir a mulher vestida do sol (Israel), para que não desse à luz. Caim matou Abel, mas Sete deu continuidade à linhagem santa e piedosa, da qual sugiram os primeiros hebreus (</w:t>
      </w:r>
      <w:proofErr w:type="spellStart"/>
      <w:r w:rsidRPr="0093068E">
        <w:rPr>
          <w:b w:val="0"/>
        </w:rPr>
        <w:t>Gn</w:t>
      </w:r>
      <w:proofErr w:type="spellEnd"/>
      <w:r w:rsidRPr="0093068E">
        <w:rPr>
          <w:b w:val="0"/>
        </w:rPr>
        <w:t xml:space="preserve"> 4-12). Nos dias de Moisés, quando Faraó mandou matar os meninos israelitas, Deus preservou a muitos deles com vida, inclusive o próprio Moisés, que se tornou o liber</w:t>
      </w:r>
      <w:r>
        <w:rPr>
          <w:b w:val="0"/>
        </w:rPr>
        <w:t xml:space="preserve">tador do povo de Israel (Êx </w:t>
      </w:r>
      <w:proofErr w:type="gramStart"/>
      <w:r>
        <w:rPr>
          <w:b w:val="0"/>
        </w:rPr>
        <w:t>1</w:t>
      </w:r>
      <w:proofErr w:type="gramEnd"/>
      <w:r>
        <w:rPr>
          <w:b w:val="0"/>
        </w:rPr>
        <w:t>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 xml:space="preserve">O rei Saul tentou matar a Davi, pois o Diabo sabia que o Messias descenderia do trono </w:t>
      </w:r>
      <w:proofErr w:type="spellStart"/>
      <w:r w:rsidRPr="0093068E">
        <w:rPr>
          <w:b w:val="0"/>
        </w:rPr>
        <w:t>davídico</w:t>
      </w:r>
      <w:proofErr w:type="spellEnd"/>
      <w:r w:rsidRPr="0093068E">
        <w:rPr>
          <w:b w:val="0"/>
        </w:rPr>
        <w:t>. Deus mais uma vez frustrou o plano maligno, preservando a vida de seu servo (</w:t>
      </w:r>
      <w:proofErr w:type="gramStart"/>
      <w:r w:rsidRPr="0093068E">
        <w:rPr>
          <w:b w:val="0"/>
        </w:rPr>
        <w:t>1</w:t>
      </w:r>
      <w:proofErr w:type="gramEnd"/>
      <w:r w:rsidRPr="0093068E">
        <w:rPr>
          <w:b w:val="0"/>
        </w:rPr>
        <w:t xml:space="preserve"> </w:t>
      </w:r>
      <w:proofErr w:type="spellStart"/>
      <w:r w:rsidRPr="0093068E">
        <w:rPr>
          <w:b w:val="0"/>
        </w:rPr>
        <w:t>Sm</w:t>
      </w:r>
      <w:proofErr w:type="spellEnd"/>
      <w:r w:rsidRPr="0093068E">
        <w:rPr>
          <w:b w:val="0"/>
        </w:rPr>
        <w:t xml:space="preserve"> 18.10,11). Mais tarde, o Inimigo usou a rainha </w:t>
      </w:r>
      <w:proofErr w:type="spellStart"/>
      <w:r w:rsidRPr="0093068E">
        <w:rPr>
          <w:b w:val="0"/>
        </w:rPr>
        <w:t>Atalia</w:t>
      </w:r>
      <w:proofErr w:type="spellEnd"/>
      <w:r w:rsidRPr="0093068E">
        <w:rPr>
          <w:b w:val="0"/>
        </w:rPr>
        <w:t xml:space="preserve"> para matar os herdeiros do trono de Davi. Mas o futuro rei </w:t>
      </w:r>
      <w:proofErr w:type="spellStart"/>
      <w:r w:rsidRPr="0093068E">
        <w:rPr>
          <w:b w:val="0"/>
        </w:rPr>
        <w:t>Joás</w:t>
      </w:r>
      <w:proofErr w:type="spellEnd"/>
      <w:r w:rsidRPr="0093068E">
        <w:rPr>
          <w:b w:val="0"/>
        </w:rPr>
        <w:t xml:space="preserve"> foi escondido por sua tia, e, com apenas sete anos, assumiu o reino em Judá (</w:t>
      </w:r>
      <w:proofErr w:type="gramStart"/>
      <w:r w:rsidRPr="0093068E">
        <w:rPr>
          <w:b w:val="0"/>
        </w:rPr>
        <w:t>2</w:t>
      </w:r>
      <w:proofErr w:type="gramEnd"/>
      <w:r w:rsidRPr="0093068E">
        <w:rPr>
          <w:b w:val="0"/>
        </w:rPr>
        <w:t xml:space="preserve"> </w:t>
      </w:r>
      <w:proofErr w:type="spellStart"/>
      <w:r w:rsidRPr="0093068E">
        <w:rPr>
          <w:b w:val="0"/>
        </w:rPr>
        <w:t>Rs</w:t>
      </w:r>
      <w:proofErr w:type="spellEnd"/>
      <w:r w:rsidRPr="0093068E">
        <w:rPr>
          <w:b w:val="0"/>
        </w:rPr>
        <w:t xml:space="preserve"> 11). Nos tempos do império medo-persa, o cruel </w:t>
      </w:r>
      <w:proofErr w:type="spellStart"/>
      <w:r w:rsidRPr="0093068E">
        <w:rPr>
          <w:b w:val="0"/>
        </w:rPr>
        <w:t>Hamã</w:t>
      </w:r>
      <w:proofErr w:type="spellEnd"/>
      <w:r w:rsidRPr="0093068E">
        <w:rPr>
          <w:b w:val="0"/>
        </w:rPr>
        <w:t xml:space="preserve"> convenceu o rei </w:t>
      </w:r>
      <w:proofErr w:type="spellStart"/>
      <w:r w:rsidRPr="0093068E">
        <w:rPr>
          <w:b w:val="0"/>
        </w:rPr>
        <w:t>Assuero</w:t>
      </w:r>
      <w:proofErr w:type="spellEnd"/>
      <w:r w:rsidRPr="0093068E">
        <w:rPr>
          <w:b w:val="0"/>
        </w:rPr>
        <w:t xml:space="preserve"> a exterminar, de uma vez por todas, “um povo cujas leis são diferentes das leis de todos os povos e que não cumpre as do rei” (</w:t>
      </w:r>
      <w:proofErr w:type="gramStart"/>
      <w:r w:rsidRPr="0093068E">
        <w:rPr>
          <w:b w:val="0"/>
        </w:rPr>
        <w:t>Et</w:t>
      </w:r>
      <w:proofErr w:type="gramEnd"/>
      <w:r w:rsidRPr="0093068E">
        <w:rPr>
          <w:b w:val="0"/>
        </w:rPr>
        <w:t xml:space="preserve"> 3.8). Deus interveio, e o mal se voltou contra aquele “adversário</w:t>
      </w:r>
      <w:r>
        <w:rPr>
          <w:b w:val="0"/>
        </w:rPr>
        <w:t xml:space="preserve"> e inimigo” de Israel (7.6-10).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 xml:space="preserve">Já no período </w:t>
      </w:r>
      <w:proofErr w:type="spellStart"/>
      <w:r w:rsidRPr="0093068E">
        <w:rPr>
          <w:b w:val="0"/>
        </w:rPr>
        <w:t>neotestamentário</w:t>
      </w:r>
      <w:proofErr w:type="spellEnd"/>
      <w:r w:rsidRPr="0093068E">
        <w:rPr>
          <w:b w:val="0"/>
        </w:rPr>
        <w:t>, Herodes intentou matar Jesus, ainda em sua primeira infância. Mas o Todo-poderoso avisou os magos e José, o qual levou o Menino para o Egito (</w:t>
      </w:r>
      <w:proofErr w:type="gramStart"/>
      <w:r w:rsidRPr="0093068E">
        <w:rPr>
          <w:b w:val="0"/>
        </w:rPr>
        <w:t>Mt</w:t>
      </w:r>
      <w:proofErr w:type="gramEnd"/>
      <w:r w:rsidRPr="0093068E">
        <w:rPr>
          <w:b w:val="0"/>
        </w:rPr>
        <w:t xml:space="preserve"> 2). No deserto, Ele, já adulto, ao ser tentado pelo Inimigo, venceu-o por meio da repetição de uma poderosa declaração: “Está </w:t>
      </w:r>
      <w:r w:rsidRPr="0093068E">
        <w:rPr>
          <w:b w:val="0"/>
        </w:rPr>
        <w:lastRenderedPageBreak/>
        <w:t>escrito” (4.1-11). Em Nazaré, numa nova tentativa de impedir que o Senhor chegasse à cruz, o Diabo procurou matá-lo. Milagrosamente, Ele escapou, “passando</w:t>
      </w:r>
      <w:r>
        <w:rPr>
          <w:b w:val="0"/>
        </w:rPr>
        <w:t xml:space="preserve"> pelo meio deles” (Lc 4.17-30).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O Inimigo também exerceu influência psicológica sobre Pedro, levando-o à tentativa de induzir Jesus a desistir de sua obra redentora. No entanto, a resposta do Senhor a essa tentação foi contundente: “Para trás de mim, Satanás” (</w:t>
      </w:r>
      <w:proofErr w:type="gramStart"/>
      <w:r w:rsidRPr="0093068E">
        <w:rPr>
          <w:b w:val="0"/>
        </w:rPr>
        <w:t>Mt</w:t>
      </w:r>
      <w:proofErr w:type="gramEnd"/>
      <w:r w:rsidRPr="0093068E">
        <w:rPr>
          <w:b w:val="0"/>
        </w:rPr>
        <w:t xml:space="preserve"> 16.22,23). No Gólgota, finalmente — como o Diabo não conseguiu matar Jesus antes da cruz —, tentou, em vão, convencê-lo a descer do madeiro (</w:t>
      </w:r>
      <w:proofErr w:type="gramStart"/>
      <w:r w:rsidRPr="0093068E">
        <w:rPr>
          <w:b w:val="0"/>
        </w:rPr>
        <w:t>Mt</w:t>
      </w:r>
      <w:proofErr w:type="gramEnd"/>
      <w:r w:rsidRPr="0093068E">
        <w:rPr>
          <w:b w:val="0"/>
        </w:rPr>
        <w:t xml:space="preserve"> 27.40-42; Lc 23.39), pois temia o poder do sangue do Cordeiro (1 Pe 1.18,19; Hb 2.14,15). Ali, o Senhor deu o brado da vitóri</w:t>
      </w:r>
      <w:r>
        <w:rPr>
          <w:b w:val="0"/>
        </w:rPr>
        <w:t>a: “Está consumado” (Jo 19.30).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Mesmo depois de Jesus ter sido assunto ao Céu (At 1.9-11), a perseguição contra a mulher (Israel) continuou. E ela se intensificará na segunda metade da Grande Tribulação, quando o Diabo terá maior liberdade — permitida por Deus, evidentemente — para, através do Anticristo, atacar Israel: “Quando o dragão viu que fora lançado na terra, perseguiu a mulher [...] E a serpente lançou da sua boca, atrás da mulher, água como um rio, para fazer que ela fosse arrebatad</w:t>
      </w:r>
      <w:r>
        <w:rPr>
          <w:b w:val="0"/>
        </w:rPr>
        <w:t>a pela corrente” (</w:t>
      </w:r>
      <w:proofErr w:type="spellStart"/>
      <w:proofErr w:type="gramStart"/>
      <w:r>
        <w:rPr>
          <w:b w:val="0"/>
        </w:rPr>
        <w:t>Ap</w:t>
      </w:r>
      <w:proofErr w:type="spellEnd"/>
      <w:proofErr w:type="gramEnd"/>
      <w:r>
        <w:rPr>
          <w:b w:val="0"/>
        </w:rPr>
        <w:t xml:space="preserve"> 12.13,15).</w:t>
      </w:r>
    </w:p>
    <w:p w:rsidR="0093068E" w:rsidRP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 xml:space="preserve">Na simbologia profética, águas representam reinos (Is 8.7; </w:t>
      </w:r>
      <w:proofErr w:type="spellStart"/>
      <w:proofErr w:type="gramStart"/>
      <w:r w:rsidRPr="0093068E">
        <w:rPr>
          <w:b w:val="0"/>
        </w:rPr>
        <w:t>Ap</w:t>
      </w:r>
      <w:proofErr w:type="spellEnd"/>
      <w:proofErr w:type="gramEnd"/>
      <w:r w:rsidRPr="0093068E">
        <w:rPr>
          <w:b w:val="0"/>
        </w:rPr>
        <w:t xml:space="preserve"> 17.5). Isso mostra que os exércitos do Anticristo marcharão contra Israel (</w:t>
      </w:r>
      <w:proofErr w:type="spellStart"/>
      <w:proofErr w:type="gramStart"/>
      <w:r w:rsidRPr="0093068E">
        <w:rPr>
          <w:b w:val="0"/>
        </w:rPr>
        <w:t>Ap</w:t>
      </w:r>
      <w:proofErr w:type="spellEnd"/>
      <w:proofErr w:type="gramEnd"/>
      <w:r w:rsidRPr="0093068E">
        <w:rPr>
          <w:b w:val="0"/>
        </w:rPr>
        <w:t xml:space="preserve"> 16.12,16). Mas o Espírito do Senhor arvorará contra o Inimigo a sua bandeira (Is 59.19). Ele protegerá o remanescente israelita (</w:t>
      </w:r>
      <w:proofErr w:type="spellStart"/>
      <w:proofErr w:type="gramStart"/>
      <w:r w:rsidRPr="0093068E">
        <w:rPr>
          <w:b w:val="0"/>
        </w:rPr>
        <w:t>Ap</w:t>
      </w:r>
      <w:proofErr w:type="spellEnd"/>
      <w:proofErr w:type="gramEnd"/>
      <w:r w:rsidRPr="0093068E">
        <w:rPr>
          <w:b w:val="0"/>
        </w:rPr>
        <w:t xml:space="preserve"> 12.6). “E foram dadas à mulher duas asas de grande águia, para que voasse para o deserto, ao seu lugar, onde é sustentada por um tempo, e tempos, e metade de um tempo, fora da vista da serpente” (v.14). Essas asas de águia representam a direção de Deus (Êx 19.4), através da qual Israel será levado a um luga</w:t>
      </w:r>
      <w:r>
        <w:rPr>
          <w:b w:val="0"/>
        </w:rPr>
        <w:t xml:space="preserve">r seguro (cf. Sl 27.5; </w:t>
      </w:r>
      <w:proofErr w:type="gramStart"/>
      <w:r>
        <w:rPr>
          <w:b w:val="0"/>
        </w:rPr>
        <w:t>91:1,</w:t>
      </w:r>
      <w:proofErr w:type="gramEnd"/>
      <w:r>
        <w:rPr>
          <w:b w:val="0"/>
        </w:rPr>
        <w:t>4).</w:t>
      </w:r>
    </w:p>
    <w:p w:rsidR="0093068E" w:rsidRDefault="0093068E" w:rsidP="0093068E">
      <w:pPr>
        <w:ind w:firstLine="0"/>
        <w:rPr>
          <w:b w:val="0"/>
        </w:rPr>
      </w:pPr>
      <w:r w:rsidRPr="0093068E">
        <w:rPr>
          <w:b w:val="0"/>
        </w:rPr>
        <w:t>A mulher (Israel) também terá ajuda dos povos e nações a ela favoráveis, como vemos em Mateus 25.34-40 (parabolicamente) e em Apocalipse 12.16 (simbolicamente): “E a terra ajudou a mulher; e a terra abriu a boca e tragou o rio que o dragão lançara da sua boca”. Por fim, o remanescente israelita será absolvido pelo Justo Juiz e estará seguro, enquanto o Inimigo ficará parado sobre a areia do mar sem poder prosseguir com se</w:t>
      </w:r>
      <w:r>
        <w:rPr>
          <w:b w:val="0"/>
        </w:rPr>
        <w:t>us intentos (</w:t>
      </w:r>
      <w:proofErr w:type="spellStart"/>
      <w:proofErr w:type="gramStart"/>
      <w:r>
        <w:rPr>
          <w:b w:val="0"/>
        </w:rPr>
        <w:t>Ap</w:t>
      </w:r>
      <w:proofErr w:type="spellEnd"/>
      <w:proofErr w:type="gramEnd"/>
      <w:r>
        <w:rPr>
          <w:b w:val="0"/>
        </w:rPr>
        <w:t xml:space="preserve"> 12.16-18, ARA).</w:t>
      </w:r>
    </w:p>
    <w:p w:rsidR="00466A97" w:rsidRDefault="00466A97" w:rsidP="0093068E">
      <w:pPr>
        <w:ind w:firstLine="0"/>
        <w:rPr>
          <w:b w:val="0"/>
        </w:rPr>
      </w:pPr>
    </w:p>
    <w:p w:rsidR="00466A97" w:rsidRDefault="00B13F6B" w:rsidP="0093068E">
      <w:pPr>
        <w:ind w:firstLine="0"/>
      </w:pPr>
      <w:r>
        <w:lastRenderedPageBreak/>
        <w:t xml:space="preserve">Em João </w:t>
      </w:r>
      <w:proofErr w:type="gramStart"/>
      <w:r>
        <w:t>2</w:t>
      </w:r>
      <w:proofErr w:type="gramEnd"/>
      <w:r>
        <w:t xml:space="preserve">. </w:t>
      </w:r>
      <w:proofErr w:type="gramStart"/>
      <w:r>
        <w:t>5:11</w:t>
      </w:r>
      <w:proofErr w:type="gramEnd"/>
      <w:r>
        <w:t xml:space="preserve"> – Sou a Intercessora</w:t>
      </w:r>
    </w:p>
    <w:p w:rsidR="00B13F6B" w:rsidRDefault="00B13F6B" w:rsidP="0093068E">
      <w:pPr>
        <w:ind w:firstLine="0"/>
        <w:rPr>
          <w:b w:val="0"/>
        </w:rPr>
      </w:pPr>
      <w:r>
        <w:rPr>
          <w:b w:val="0"/>
        </w:rPr>
        <w:t>Mais uma manobra ilegítima da fé idólatra em tentar a força uma base para suas aberrações infernais.</w:t>
      </w:r>
    </w:p>
    <w:p w:rsidR="00B13F6B" w:rsidRDefault="00B13F6B" w:rsidP="0093068E">
      <w:pPr>
        <w:ind w:firstLine="0"/>
        <w:rPr>
          <w:b w:val="0"/>
        </w:rPr>
      </w:pPr>
      <w:r>
        <w:rPr>
          <w:b w:val="0"/>
        </w:rPr>
        <w:t xml:space="preserve">Maria não está intercedendo e sim reconhecendo a autoridade e o poder de “seu salvador”. Agora, se há alguma intercessão não é essa da Maria Divinizada pelo Catolicismo Romano e sim de Maria, serva, humilde que olha para Jesus como alguém que poderia salvar a reputação daqueles noivos. Por isso a declaração: </w:t>
      </w:r>
      <w:proofErr w:type="gramStart"/>
      <w:r>
        <w:t>Fazei</w:t>
      </w:r>
      <w:proofErr w:type="gramEnd"/>
      <w:r>
        <w:t xml:space="preserve"> tudo o que Ele (Jesus) vos disser!</w:t>
      </w:r>
      <w:r>
        <w:rPr>
          <w:b w:val="0"/>
        </w:rPr>
        <w:t xml:space="preserve"> Ora, se Maria reconhece o selo da autoridade de Jesus, o que nos faz pensar que em algum momento do Novo Testamento a irmã Maria quis outorgar para si, aquilo que diante das testemunhas ela mesma reconheceu ser única e exclusivamente pertencente ao Salvador?</w:t>
      </w:r>
    </w:p>
    <w:p w:rsidR="00B13F6B" w:rsidRDefault="00B13F6B" w:rsidP="0093068E">
      <w:pPr>
        <w:ind w:firstLine="0"/>
      </w:pPr>
      <w:r>
        <w:rPr>
          <w:b w:val="0"/>
        </w:rPr>
        <w:t>Agora, o cerne está no V(4), quando Jesus olha para Maria e a indaga</w:t>
      </w:r>
      <w:r w:rsidRPr="00B13F6B">
        <w:rPr>
          <w:b w:val="0"/>
        </w:rPr>
        <w:sym w:font="Wingdings" w:char="F0E0"/>
      </w:r>
      <w:proofErr w:type="gramStart"/>
      <w:r>
        <w:t>”</w:t>
      </w:r>
      <w:proofErr w:type="gramEnd"/>
      <w:r>
        <w:t>Mulher, que tenho eu contigo?</w:t>
      </w:r>
    </w:p>
    <w:p w:rsidR="00B13F6B" w:rsidRDefault="00B13F6B" w:rsidP="0093068E">
      <w:pPr>
        <w:ind w:firstLine="0"/>
        <w:rPr>
          <w:b w:val="0"/>
        </w:rPr>
      </w:pPr>
      <w:r>
        <w:rPr>
          <w:b w:val="0"/>
        </w:rPr>
        <w:t xml:space="preserve">Aqui Jesus deixa bem claro para Maria que o seu papel foi limitado </w:t>
      </w:r>
      <w:proofErr w:type="gramStart"/>
      <w:r>
        <w:rPr>
          <w:b w:val="0"/>
        </w:rPr>
        <w:t>a</w:t>
      </w:r>
      <w:proofErr w:type="gramEnd"/>
      <w:r>
        <w:rPr>
          <w:b w:val="0"/>
        </w:rPr>
        <w:t xml:space="preserve"> concepção maternal direcionada por um propósito maior e que Cristo, o verbo de Deus é submisso única e exclusivamente a Aba.</w:t>
      </w:r>
    </w:p>
    <w:p w:rsidR="00820744" w:rsidRDefault="00820744" w:rsidP="0093068E">
      <w:pPr>
        <w:ind w:firstLine="0"/>
        <w:rPr>
          <w:b w:val="0"/>
        </w:rPr>
      </w:pPr>
    </w:p>
    <w:p w:rsidR="00820744" w:rsidRDefault="00820744" w:rsidP="0093068E">
      <w:pPr>
        <w:ind w:firstLine="0"/>
      </w:pPr>
      <w:r>
        <w:t xml:space="preserve">Atos 1.14 – </w:t>
      </w:r>
      <w:proofErr w:type="gramStart"/>
      <w:r>
        <w:t>Sou</w:t>
      </w:r>
      <w:proofErr w:type="gramEnd"/>
      <w:r>
        <w:t xml:space="preserve"> aquela que persevera em oração</w:t>
      </w:r>
    </w:p>
    <w:p w:rsidR="00820744" w:rsidRDefault="00820744" w:rsidP="0093068E">
      <w:pPr>
        <w:ind w:firstLine="0"/>
        <w:rPr>
          <w:b w:val="0"/>
        </w:rPr>
      </w:pPr>
      <w:r>
        <w:rPr>
          <w:b w:val="0"/>
        </w:rPr>
        <w:t>Aqui é mais uma prova escriturística de que a própria Maria dependia de um salvador. Observe o texto</w:t>
      </w:r>
      <w:r w:rsidRPr="00820744">
        <w:rPr>
          <w:b w:val="0"/>
        </w:rPr>
        <w:sym w:font="Wingdings" w:char="F0E0"/>
      </w:r>
      <w:r>
        <w:rPr>
          <w:b w:val="0"/>
        </w:rPr>
        <w:t xml:space="preserve"> </w:t>
      </w:r>
      <w:r>
        <w:t xml:space="preserve">Todos estes perseveravam unanimente em oração, com as mulheres, e Maria, mãe de Jesus, e com os irmãos dele. </w:t>
      </w:r>
      <w:proofErr w:type="gramStart"/>
      <w:r>
        <w:rPr>
          <w:b w:val="0"/>
        </w:rPr>
        <w:t>Vejamos,</w:t>
      </w:r>
      <w:proofErr w:type="gramEnd"/>
      <w:r>
        <w:rPr>
          <w:b w:val="0"/>
        </w:rPr>
        <w:t xml:space="preserve"> Maria com seus filhos, buscavam intensamente a presença de Jesus em concomitância com o colegiado apostólico</w:t>
      </w:r>
      <w:r w:rsidR="0068616B">
        <w:rPr>
          <w:b w:val="0"/>
        </w:rPr>
        <w:t xml:space="preserve">. Entretanto, isso não quer dizer que Maria era </w:t>
      </w:r>
      <w:r w:rsidR="0068616B">
        <w:t xml:space="preserve">o canal, ou a fonte da intercessão. </w:t>
      </w:r>
      <w:r w:rsidR="0068616B">
        <w:rPr>
          <w:b w:val="0"/>
        </w:rPr>
        <w:t xml:space="preserve"> O texto simplesmente registra Maria como uma cristã serva de Deus que buscava e aguardava em Cristo a redenção da sua alma!</w:t>
      </w:r>
    </w:p>
    <w:p w:rsidR="0068616B" w:rsidRDefault="0068616B" w:rsidP="0093068E">
      <w:pPr>
        <w:ind w:firstLine="0"/>
        <w:rPr>
          <w:b w:val="0"/>
        </w:rPr>
      </w:pPr>
    </w:p>
    <w:p w:rsidR="009E1752" w:rsidRPr="0068616B" w:rsidRDefault="009E1752" w:rsidP="0093068E">
      <w:pPr>
        <w:ind w:firstLine="0"/>
        <w:rPr>
          <w:b w:val="0"/>
        </w:rPr>
      </w:pPr>
      <w:bookmarkStart w:id="0" w:name="_GoBack"/>
      <w:bookmarkEnd w:id="0"/>
    </w:p>
    <w:sectPr w:rsidR="009E1752" w:rsidRPr="0068616B" w:rsidSect="00464273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8C" w:rsidRDefault="00562C8C" w:rsidP="009E1752">
      <w:pPr>
        <w:spacing w:line="240" w:lineRule="auto"/>
      </w:pPr>
      <w:r>
        <w:separator/>
      </w:r>
    </w:p>
  </w:endnote>
  <w:endnote w:type="continuationSeparator" w:id="0">
    <w:p w:rsidR="00562C8C" w:rsidRDefault="00562C8C" w:rsidP="009E1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52" w:rsidRDefault="009E1752" w:rsidP="009E1752">
    <w:pPr>
      <w:pStyle w:val="Rodap"/>
      <w:ind w:firstLine="0"/>
      <w:jc w:val="right"/>
    </w:pPr>
    <w:r>
      <w:t>Pr. Marcio Santos – Missão Neemias</w:t>
    </w:r>
  </w:p>
  <w:p w:rsidR="009E1752" w:rsidRDefault="009E17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8C" w:rsidRDefault="00562C8C" w:rsidP="009E1752">
      <w:pPr>
        <w:spacing w:line="240" w:lineRule="auto"/>
      </w:pPr>
      <w:r>
        <w:separator/>
      </w:r>
    </w:p>
  </w:footnote>
  <w:footnote w:type="continuationSeparator" w:id="0">
    <w:p w:rsidR="00562C8C" w:rsidRDefault="00562C8C" w:rsidP="009E17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73"/>
    <w:rsid w:val="002642A1"/>
    <w:rsid w:val="003723DE"/>
    <w:rsid w:val="0037735D"/>
    <w:rsid w:val="00464273"/>
    <w:rsid w:val="00466A97"/>
    <w:rsid w:val="00481781"/>
    <w:rsid w:val="00562C8C"/>
    <w:rsid w:val="0068616B"/>
    <w:rsid w:val="00820744"/>
    <w:rsid w:val="0093068E"/>
    <w:rsid w:val="009E1752"/>
    <w:rsid w:val="00B13F6B"/>
    <w:rsid w:val="00B20DA6"/>
    <w:rsid w:val="00BC5CD8"/>
    <w:rsid w:val="00C14B41"/>
    <w:rsid w:val="00C85883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b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42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2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75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752"/>
  </w:style>
  <w:style w:type="paragraph" w:styleId="Rodap">
    <w:name w:val="footer"/>
    <w:basedOn w:val="Normal"/>
    <w:link w:val="RodapChar"/>
    <w:uiPriority w:val="99"/>
    <w:unhideWhenUsed/>
    <w:rsid w:val="009E175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b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42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2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75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752"/>
  </w:style>
  <w:style w:type="paragraph" w:styleId="Rodap">
    <w:name w:val="footer"/>
    <w:basedOn w:val="Normal"/>
    <w:link w:val="RodapChar"/>
    <w:uiPriority w:val="99"/>
    <w:unhideWhenUsed/>
    <w:rsid w:val="009E175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2425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2018-06-06T11:54:00Z</dcterms:created>
  <dcterms:modified xsi:type="dcterms:W3CDTF">2018-06-06T15:00:00Z</dcterms:modified>
</cp:coreProperties>
</file>